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29" w:rsidRPr="00A83A19" w:rsidRDefault="00D44324" w:rsidP="00A83A19"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4230C0C0" wp14:editId="635F564C">
            <wp:simplePos x="0" y="0"/>
            <wp:positionH relativeFrom="column">
              <wp:posOffset>3919855</wp:posOffset>
            </wp:positionH>
            <wp:positionV relativeFrom="paragraph">
              <wp:posOffset>-438150</wp:posOffset>
            </wp:positionV>
            <wp:extent cx="4285615" cy="6056480"/>
            <wp:effectExtent l="0" t="0" r="635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uro Współpracy z Zagranicą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60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B4E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1F793563" wp14:editId="0801CECA">
            <wp:simplePos x="0" y="0"/>
            <wp:positionH relativeFrom="margin">
              <wp:posOffset>1875790</wp:posOffset>
            </wp:positionH>
            <wp:positionV relativeFrom="paragraph">
              <wp:posOffset>144326</wp:posOffset>
            </wp:positionV>
            <wp:extent cx="1791489" cy="511629"/>
            <wp:effectExtent l="0" t="0" r="0" b="3175"/>
            <wp:wrapNone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89" cy="51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E29">
        <w:t xml:space="preserve">  </w:t>
      </w:r>
      <w:r w:rsidR="00754CE3">
        <w:rPr>
          <w:noProof/>
          <w:lang w:eastAsia="pl-PL"/>
        </w:rPr>
        <w:drawing>
          <wp:inline distT="0" distB="0" distL="0" distR="0" wp14:anchorId="4E686097" wp14:editId="154E6171">
            <wp:extent cx="1190625" cy="540161"/>
            <wp:effectExtent l="0" t="0" r="0" b="0"/>
            <wp:docPr id="4" name="Espace réservé du conten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14" cy="59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7B9">
        <w:tab/>
      </w:r>
      <w:r w:rsidR="00916E29">
        <w:t xml:space="preserve">           </w:t>
      </w:r>
      <w:r w:rsidR="00E067B9">
        <w:tab/>
        <w:t xml:space="preserve">                                         </w:t>
      </w:r>
      <w:r w:rsidR="00501C3C">
        <w:tab/>
      </w:r>
      <w:r w:rsidR="00225B4E">
        <w:t xml:space="preserve">       </w:t>
      </w:r>
      <w:r w:rsidR="00916E29">
        <w:t xml:space="preserve">  </w:t>
      </w:r>
      <w:r w:rsidR="00225B4E">
        <w:t xml:space="preserve">       </w:t>
      </w:r>
      <w:r w:rsidR="00E067B9">
        <w:tab/>
      </w:r>
      <w:r w:rsidR="00E067B9">
        <w:rPr>
          <w:rFonts w:ascii="Calibri" w:hAnsi="Calibri" w:cs="Calibri"/>
          <w:b/>
          <w:color w:val="2F5496" w:themeColor="accent5" w:themeShade="BF"/>
          <w:sz w:val="28"/>
          <w:szCs w:val="28"/>
        </w:rPr>
        <w:br/>
      </w:r>
      <w:r w:rsidR="00A83A19">
        <w:br/>
      </w:r>
    </w:p>
    <w:p w:rsidR="00E067B9" w:rsidRPr="00EB30D2" w:rsidRDefault="00E067B9" w:rsidP="00E067B9">
      <w:pPr>
        <w:pStyle w:val="NormalnyWeb"/>
        <w:spacing w:before="200" w:beforeAutospacing="0" w:after="0" w:afterAutospacing="0" w:line="216" w:lineRule="auto"/>
        <w:jc w:val="center"/>
        <w:rPr>
          <w:rFonts w:ascii="Calibri" w:hAnsi="Calibri" w:cs="Calibri"/>
          <w:color w:val="2F5496" w:themeColor="accent5" w:themeShade="BF"/>
        </w:rPr>
      </w:pPr>
      <w:r w:rsidRPr="00EB30D2">
        <w:rPr>
          <w:rFonts w:ascii="Calibri" w:hAnsi="Calibri" w:cs="Calibri"/>
          <w:b/>
          <w:color w:val="2F5496" w:themeColor="accent5" w:themeShade="BF"/>
        </w:rPr>
        <w:t xml:space="preserve">Rezultaty Projektu </w:t>
      </w:r>
      <w:r w:rsidR="00FF4199" w:rsidRPr="00EB30D2">
        <w:rPr>
          <w:rFonts w:ascii="Calibri" w:hAnsi="Calibri" w:cs="Calibri"/>
          <w:b/>
          <w:color w:val="2F5496" w:themeColor="accent5" w:themeShade="BF"/>
        </w:rPr>
        <w:t xml:space="preserve">Erasmus+ Partnerstwa Strategiczne </w:t>
      </w:r>
      <w:r w:rsidRPr="00EB30D2">
        <w:rPr>
          <w:rFonts w:ascii="Calibri" w:hAnsi="Calibri" w:cs="Calibri"/>
          <w:b/>
          <w:color w:val="2F5496" w:themeColor="accent5" w:themeShade="BF"/>
        </w:rPr>
        <w:t>REALISE</w:t>
      </w:r>
      <w:r w:rsidR="004C722E" w:rsidRPr="00EB30D2">
        <w:rPr>
          <w:rFonts w:ascii="Calibri" w:hAnsi="Calibri" w:cs="Calibri"/>
          <w:b/>
          <w:color w:val="2F5496" w:themeColor="accent5" w:themeShade="BF"/>
        </w:rPr>
        <w:br/>
      </w:r>
      <w:r w:rsidR="002A15EE" w:rsidRPr="00EB30D2">
        <w:rPr>
          <w:rFonts w:ascii="Calibri" w:hAnsi="Calibri" w:cs="Calibri"/>
          <w:color w:val="2F5496" w:themeColor="accent5" w:themeShade="BF"/>
        </w:rPr>
        <w:t xml:space="preserve">„Realising the potential of the </w:t>
      </w:r>
      <w:r w:rsidR="002F5911" w:rsidRPr="00EB30D2">
        <w:rPr>
          <w:rFonts w:ascii="Calibri" w:hAnsi="Calibri" w:cs="Calibri"/>
          <w:color w:val="2F5496" w:themeColor="accent5" w:themeShade="BF"/>
        </w:rPr>
        <w:t>i</w:t>
      </w:r>
      <w:r w:rsidR="002A15EE" w:rsidRPr="00EB30D2">
        <w:rPr>
          <w:rFonts w:ascii="Calibri" w:hAnsi="Calibri" w:cs="Calibri"/>
          <w:color w:val="2F5496" w:themeColor="accent5" w:themeShade="BF"/>
        </w:rPr>
        <w:t>nternational mobilit</w:t>
      </w:r>
      <w:r w:rsidRPr="00EB30D2">
        <w:rPr>
          <w:rFonts w:ascii="Calibri" w:hAnsi="Calibri" w:cs="Calibri"/>
          <w:color w:val="2F5496" w:themeColor="accent5" w:themeShade="BF"/>
        </w:rPr>
        <w:t xml:space="preserve">y of staff </w:t>
      </w:r>
      <w:r w:rsidRPr="00EB30D2">
        <w:rPr>
          <w:rFonts w:ascii="Calibri" w:hAnsi="Calibri" w:cs="Calibri"/>
          <w:color w:val="2F5496" w:themeColor="accent5" w:themeShade="BF"/>
        </w:rPr>
        <w:br/>
        <w:t>in higher education”</w:t>
      </w:r>
    </w:p>
    <w:p w:rsidR="00E067B9" w:rsidRPr="00EB30D2" w:rsidRDefault="00E067B9" w:rsidP="00E067B9">
      <w:pPr>
        <w:pStyle w:val="NormalnyWeb"/>
        <w:spacing w:before="200" w:beforeAutospacing="0" w:after="0" w:afterAutospacing="0" w:line="216" w:lineRule="auto"/>
        <w:jc w:val="center"/>
        <w:rPr>
          <w:rFonts w:ascii="Calibri" w:hAnsi="Calibri" w:cs="Calibri"/>
          <w:b/>
          <w:color w:val="2F5496" w:themeColor="accent5" w:themeShade="BF"/>
        </w:rPr>
      </w:pPr>
      <w:r w:rsidRPr="00EB30D2">
        <w:rPr>
          <w:rFonts w:ascii="Calibri" w:hAnsi="Calibri" w:cs="Calibri"/>
          <w:b/>
          <w:color w:val="2F5496" w:themeColor="accent5" w:themeShade="BF"/>
        </w:rPr>
        <w:t>Seminarium</w:t>
      </w:r>
      <w:r w:rsidR="00DC36D7" w:rsidRPr="00EB30D2">
        <w:rPr>
          <w:rFonts w:ascii="Calibri" w:hAnsi="Calibri" w:cs="Calibri"/>
          <w:b/>
          <w:color w:val="2F5496" w:themeColor="accent5" w:themeShade="BF"/>
        </w:rPr>
        <w:t xml:space="preserve"> Krajowe</w:t>
      </w:r>
    </w:p>
    <w:p w:rsidR="002173A6" w:rsidRPr="00EB30D2" w:rsidRDefault="00E067B9" w:rsidP="00FF7BE6">
      <w:pPr>
        <w:pStyle w:val="NormalnyWeb"/>
        <w:spacing w:before="200" w:beforeAutospacing="0" w:after="0" w:afterAutospacing="0" w:line="216" w:lineRule="auto"/>
        <w:jc w:val="center"/>
        <w:rPr>
          <w:rFonts w:ascii="Calibri" w:hAnsi="Calibri" w:cs="Calibri"/>
          <w:color w:val="2F5496" w:themeColor="accent5" w:themeShade="BF"/>
        </w:rPr>
      </w:pPr>
      <w:r w:rsidRPr="00EB30D2">
        <w:rPr>
          <w:rFonts w:ascii="Calibri" w:hAnsi="Calibri" w:cs="Calibri"/>
          <w:b/>
          <w:color w:val="2F5496" w:themeColor="accent5" w:themeShade="BF"/>
        </w:rPr>
        <w:t>Uniwersytet Warszawski</w:t>
      </w:r>
      <w:r w:rsidR="00856BDA" w:rsidRPr="00EB30D2">
        <w:rPr>
          <w:rFonts w:ascii="Calibri" w:hAnsi="Calibri" w:cs="Calibri"/>
          <w:b/>
          <w:color w:val="2F5496" w:themeColor="accent5" w:themeShade="BF"/>
        </w:rPr>
        <w:t>, 6 maja 2019</w:t>
      </w:r>
      <w:r w:rsidRPr="00EB30D2">
        <w:rPr>
          <w:rFonts w:ascii="Calibri" w:hAnsi="Calibri" w:cs="Calibri"/>
          <w:b/>
          <w:color w:val="2F5496" w:themeColor="accent5" w:themeShade="BF"/>
        </w:rPr>
        <w:br/>
      </w:r>
      <w:r w:rsidRPr="00EB30D2">
        <w:rPr>
          <w:rFonts w:ascii="Calibri" w:hAnsi="Calibri" w:cs="Calibri"/>
          <w:color w:val="2F5496" w:themeColor="accent5" w:themeShade="BF"/>
          <w:sz w:val="20"/>
          <w:szCs w:val="20"/>
        </w:rPr>
        <w:t>Krakowskie Przedmieście 26/28</w:t>
      </w:r>
      <w:r w:rsidRPr="00EB30D2">
        <w:rPr>
          <w:rFonts w:ascii="Calibri" w:hAnsi="Calibri" w:cs="Calibri"/>
          <w:color w:val="2F5496" w:themeColor="accent5" w:themeShade="BF"/>
          <w:sz w:val="20"/>
          <w:szCs w:val="20"/>
        </w:rPr>
        <w:br/>
        <w:t>Pałac Kazimierzowski, Sala Brudzińskiego</w:t>
      </w:r>
      <w:r w:rsidRPr="00E067B9">
        <w:rPr>
          <w:rFonts w:ascii="Calibri" w:hAnsi="Calibri" w:cs="Calibri"/>
          <w:color w:val="2F5496" w:themeColor="accent5" w:themeShade="BF"/>
        </w:rPr>
        <w:br/>
      </w:r>
      <w:r w:rsidR="00FF7BE6">
        <w:rPr>
          <w:rFonts w:ascii="Calibri" w:hAnsi="Calibri" w:cs="Calibri"/>
          <w:color w:val="2F5496" w:themeColor="accent5" w:themeShade="BF"/>
          <w:sz w:val="28"/>
          <w:szCs w:val="28"/>
        </w:rPr>
        <w:br/>
      </w:r>
      <w:r w:rsidRPr="00EB30D2">
        <w:rPr>
          <w:rFonts w:ascii="Calibri" w:hAnsi="Calibri" w:cs="Calibri"/>
          <w:color w:val="2F5496" w:themeColor="accent5" w:themeShade="BF"/>
        </w:rPr>
        <w:t>Program</w:t>
      </w:r>
    </w:p>
    <w:p w:rsidR="008C1B38" w:rsidRPr="00A83A19" w:rsidRDefault="00FF4199" w:rsidP="00A83A19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D3E05CB" wp14:editId="2F713130">
            <wp:simplePos x="0" y="0"/>
            <wp:positionH relativeFrom="column">
              <wp:posOffset>1405255</wp:posOffset>
            </wp:positionH>
            <wp:positionV relativeFrom="paragraph">
              <wp:posOffset>6659601</wp:posOffset>
            </wp:positionV>
            <wp:extent cx="2419350" cy="691067"/>
            <wp:effectExtent l="0" t="0" r="0" b="0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057" cy="70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11:00-11:20</w:t>
      </w:r>
      <w:r w:rsidR="00F76AC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  <w:t>Rejestracja</w:t>
      </w:r>
      <w:r w:rsidR="0097467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</w:t>
      </w:r>
    </w:p>
    <w:p w:rsidR="00DC36D7" w:rsidRPr="00A83A19" w:rsidRDefault="0064574F" w:rsidP="00A83A19">
      <w:pPr>
        <w:pStyle w:val="NormalnyWeb"/>
        <w:spacing w:before="200" w:beforeAutospacing="0" w:after="0" w:afterAutospacing="0" w:line="216" w:lineRule="auto"/>
        <w:ind w:left="1410" w:hanging="1410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11:20</w:t>
      </w:r>
      <w:r w:rsidR="00F76AC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-11:30</w:t>
      </w:r>
      <w:r w:rsidR="00F76AC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  <w:t>Powitanie</w:t>
      </w:r>
      <w:r w:rsidR="0098105B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</w:t>
      </w:r>
      <w:r w:rsidR="00EB30D2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– prof. dr hab. Jolanta Choińska-Mika, Prorektor U</w:t>
      </w:r>
      <w:r w:rsid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niwersytetu </w:t>
      </w:r>
      <w:r w:rsidR="00EB30D2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W</w:t>
      </w:r>
      <w:r w:rsid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arszawskiego </w:t>
      </w:r>
      <w:r w:rsidR="00EB30D2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</w:t>
      </w:r>
      <w:r w:rsid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br/>
        <w:t xml:space="preserve">ds. studentów </w:t>
      </w:r>
      <w:r w:rsidR="00EB30D2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i jakości kształcenia</w:t>
      </w:r>
    </w:p>
    <w:p w:rsidR="00DC36D7" w:rsidRPr="00A83A19" w:rsidRDefault="00F76AC9" w:rsidP="00A83A19">
      <w:pPr>
        <w:pStyle w:val="NormalnyWeb"/>
        <w:spacing w:before="200" w:beforeAutospacing="0" w:after="0" w:afterAutospacing="0" w:line="216" w:lineRule="auto"/>
        <w:ind w:left="1410" w:hanging="1410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11:30-11:50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</w:r>
      <w:r w:rsidR="00DC36D7" w:rsidRPr="00A83A19">
        <w:rPr>
          <w:rFonts w:ascii="Calibri" w:hAnsi="Calibri" w:cs="Calibri"/>
          <w:bCs/>
          <w:color w:val="1F497D"/>
          <w:sz w:val="20"/>
          <w:szCs w:val="20"/>
        </w:rPr>
        <w:t>Rozwój zawodowy pracowników poprzez mobilność edukacyjną w programie</w:t>
      </w:r>
      <w:r w:rsidR="00DC36D7" w:rsidRPr="00A83A19">
        <w:rPr>
          <w:rFonts w:ascii="Calibri" w:hAnsi="Calibri" w:cs="Calibri"/>
          <w:bCs/>
          <w:color w:val="1F497D"/>
          <w:sz w:val="20"/>
          <w:szCs w:val="20"/>
        </w:rPr>
        <w:br/>
        <w:t>Erasmus – Beata Skibińska, Dyrektor Biura Szkolnictwa Wyższego, F</w:t>
      </w:r>
      <w:r w:rsidR="00A83A19">
        <w:rPr>
          <w:rFonts w:ascii="Calibri" w:hAnsi="Calibri" w:cs="Calibri"/>
          <w:bCs/>
          <w:color w:val="1F497D"/>
          <w:sz w:val="20"/>
          <w:szCs w:val="20"/>
        </w:rPr>
        <w:t xml:space="preserve">undacja </w:t>
      </w:r>
      <w:r w:rsidR="00DC36D7" w:rsidRPr="00A83A19">
        <w:rPr>
          <w:rFonts w:ascii="Calibri" w:hAnsi="Calibri" w:cs="Calibri"/>
          <w:bCs/>
          <w:color w:val="1F497D"/>
          <w:sz w:val="20"/>
          <w:szCs w:val="20"/>
        </w:rPr>
        <w:t>R</w:t>
      </w:r>
      <w:r w:rsidR="00A83A19">
        <w:rPr>
          <w:rFonts w:ascii="Calibri" w:hAnsi="Calibri" w:cs="Calibri"/>
          <w:bCs/>
          <w:color w:val="1F497D"/>
          <w:sz w:val="20"/>
          <w:szCs w:val="20"/>
        </w:rPr>
        <w:t xml:space="preserve">ozwoju </w:t>
      </w:r>
      <w:r w:rsidR="00DC36D7" w:rsidRPr="00A83A19">
        <w:rPr>
          <w:rFonts w:ascii="Calibri" w:hAnsi="Calibri" w:cs="Calibri"/>
          <w:bCs/>
          <w:color w:val="1F497D"/>
          <w:sz w:val="20"/>
          <w:szCs w:val="20"/>
        </w:rPr>
        <w:t>S</w:t>
      </w:r>
      <w:r w:rsidR="00A83A19">
        <w:rPr>
          <w:rFonts w:ascii="Calibri" w:hAnsi="Calibri" w:cs="Calibri"/>
          <w:bCs/>
          <w:color w:val="1F497D"/>
          <w:sz w:val="20"/>
          <w:szCs w:val="20"/>
        </w:rPr>
        <w:t xml:space="preserve">ystemu </w:t>
      </w:r>
      <w:r w:rsidR="00DC36D7" w:rsidRPr="00A83A19">
        <w:rPr>
          <w:rFonts w:ascii="Calibri" w:hAnsi="Calibri" w:cs="Calibri"/>
          <w:bCs/>
          <w:color w:val="1F497D"/>
          <w:sz w:val="20"/>
          <w:szCs w:val="20"/>
        </w:rPr>
        <w:t>E</w:t>
      </w:r>
      <w:r w:rsidR="00A83A19">
        <w:rPr>
          <w:rFonts w:ascii="Calibri" w:hAnsi="Calibri" w:cs="Calibri"/>
          <w:bCs/>
          <w:color w:val="1F497D"/>
          <w:sz w:val="20"/>
          <w:szCs w:val="20"/>
        </w:rPr>
        <w:t>dukacji</w:t>
      </w:r>
    </w:p>
    <w:p w:rsidR="00F76AC9" w:rsidRPr="00A83A19" w:rsidRDefault="00F76AC9" w:rsidP="00A83A19">
      <w:pPr>
        <w:pStyle w:val="NormalnyWeb"/>
        <w:spacing w:before="200" w:beforeAutospacing="0" w:after="0" w:afterAutospacing="0" w:line="216" w:lineRule="auto"/>
        <w:ind w:left="1410" w:hanging="1410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11:50-12:</w:t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2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0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</w:r>
      <w:r w:rsidR="00FF7BE6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Erasmus+ Partnerstwa Strategiczne </w:t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REALISE -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cele,</w:t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realizacja i rezultaty projektu: </w:t>
      </w:r>
      <w:r w:rsid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br/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Z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estaw narzędzi</w:t>
      </w:r>
      <w:r w:rsidR="00FF7BE6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REALISE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i Podręcznik Dobryc</w:t>
      </w:r>
      <w:r w:rsid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h Praktyk dotyczących mobilności 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pracowników</w:t>
      </w:r>
      <w:r w:rsidR="00FF7BE6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</w:t>
      </w:r>
      <w:r w:rsid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br/>
      </w:r>
      <w:r w:rsidR="00FF7BE6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w ramach programu Erasmus+</w:t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- Anna Sadecka, Zastępca Kierownika Biura Współpracy </w:t>
      </w:r>
      <w:r w:rsid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br/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z Zagranicą</w:t>
      </w:r>
      <w:r w:rsidR="0047331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,</w:t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U</w:t>
      </w:r>
      <w:r w:rsidR="0047331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niwersytet </w:t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W</w:t>
      </w:r>
      <w:r w:rsidR="0047331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arszawski</w:t>
      </w:r>
      <w:r w:rsidR="0064574F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</w:r>
    </w:p>
    <w:p w:rsidR="00501C3C" w:rsidRPr="00A83A19" w:rsidRDefault="0064574F" w:rsidP="00A83A19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12:2</w:t>
      </w:r>
      <w:r w:rsidR="00501C3C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0-12:40</w:t>
      </w:r>
      <w:r w:rsidR="0098105B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  <w:t>Dyskusja</w:t>
      </w:r>
      <w:r w:rsidR="00501C3C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</w:r>
    </w:p>
    <w:p w:rsidR="00A83A19" w:rsidRPr="00A83A19" w:rsidRDefault="00501C3C" w:rsidP="0047331E">
      <w:pPr>
        <w:pStyle w:val="NormalnyWeb"/>
        <w:spacing w:before="200" w:beforeAutospacing="0" w:after="0" w:afterAutospacing="0" w:line="216" w:lineRule="auto"/>
        <w:ind w:left="1416" w:hanging="1410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12:40-13:00 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  <w:t xml:space="preserve">Doświadczenia </w:t>
      </w:r>
      <w:r w:rsidR="00FF7BE6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pracowników biorących udział w programie wymiany Erasmus+</w:t>
      </w:r>
      <w:r w:rsidR="0047331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br/>
        <w:t xml:space="preserve">- </w:t>
      </w:r>
      <w:r w:rsidR="00A83A1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Anna Opałka, Uczelniany Koordynator Programu Erasmus+, Kierownik Działu </w:t>
      </w:r>
      <w:r w:rsidR="0047331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Kontaktów Zewnętrznych i Biura W</w:t>
      </w:r>
      <w:r w:rsidR="00A83A1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spółpracy Międzynarodowej, Państwowa Wyższa Szkoła Zawodowa </w:t>
      </w:r>
      <w:r w:rsidR="0047331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br/>
      </w:r>
      <w:r w:rsidR="00A83A1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w Nysie</w:t>
      </w:r>
      <w:r w:rsidR="0047331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br/>
        <w:t xml:space="preserve">- </w:t>
      </w:r>
      <w:r w:rsidR="00A83A1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Anita Budziszewska,</w:t>
      </w:r>
      <w:r w:rsidR="004E3743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Pełnomocnik Dziekana ds.</w:t>
      </w:r>
      <w:r w:rsidR="001853E4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P</w:t>
      </w:r>
      <w:r w:rsidR="004E3743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rogramu Erasmus+</w:t>
      </w:r>
      <w:r w:rsidR="00A83A1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,</w:t>
      </w:r>
      <w:r w:rsidR="00A83A19" w:rsidRPr="00A83A19">
        <w:rPr>
          <w:sz w:val="20"/>
          <w:szCs w:val="20"/>
        </w:rPr>
        <w:t xml:space="preserve"> </w:t>
      </w:r>
      <w:r w:rsidR="00A83A1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Wydział Nauk Politycznych i Studiów Międzynarodowych, Uniwersytet Warszawski</w:t>
      </w:r>
      <w:bookmarkStart w:id="0" w:name="_GoBack"/>
      <w:bookmarkEnd w:id="0"/>
    </w:p>
    <w:p w:rsidR="00F76AC9" w:rsidRPr="00A83A19" w:rsidRDefault="00501C3C" w:rsidP="00A83A19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13:00-14:00</w:t>
      </w:r>
      <w:r w:rsidR="00F76AC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  <w:t>Obiad</w:t>
      </w:r>
    </w:p>
    <w:p w:rsidR="00F76AC9" w:rsidRPr="00A83A19" w:rsidRDefault="00501C3C" w:rsidP="00A83A19">
      <w:pPr>
        <w:pStyle w:val="NormalnyWeb"/>
        <w:spacing w:before="200" w:beforeAutospacing="0" w:after="0" w:afterAutospacing="0" w:line="216" w:lineRule="auto"/>
        <w:ind w:left="1410" w:hanging="1410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14:00-14:20</w:t>
      </w:r>
      <w:r w:rsidR="00DC36D7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  <w:t>Testowanie narzędzi REALISE: Uniwersytet Jagielloński</w:t>
      </w:r>
      <w:r w:rsidR="00EB30D2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- Dr Izabela Zawiska, Dzi</w:t>
      </w:r>
      <w:r w:rsidR="0047331E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ał Współpracy Międzynarodowej</w:t>
      </w:r>
    </w:p>
    <w:p w:rsidR="00856BDA" w:rsidRPr="00A83A19" w:rsidRDefault="00501C3C" w:rsidP="00A83A19">
      <w:pPr>
        <w:pStyle w:val="NormalnyWeb"/>
        <w:spacing w:before="200" w:beforeAutospacing="0" w:after="0" w:afterAutospacing="0" w:line="216" w:lineRule="auto"/>
        <w:ind w:left="1410" w:hanging="1410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14:20-14:40</w:t>
      </w:r>
      <w:r w:rsidR="00F76AC9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  <w:t xml:space="preserve">Testowanie </w:t>
      </w:r>
      <w:r w:rsidR="00856BDA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narzędzi</w:t>
      </w:r>
      <w:r w:rsidR="00DC36D7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REALISE: Uniwersytet Warszawski</w:t>
      </w:r>
      <w:r w:rsidR="00EB30D2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- Anna Sadecka, Zastępca Kierownika Biura Współpracy z Zagranicą</w:t>
      </w:r>
      <w:r w:rsidR="00EB30D2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</w:r>
    </w:p>
    <w:p w:rsidR="00501C3C" w:rsidRPr="00A83A19" w:rsidRDefault="00501C3C" w:rsidP="00A83A19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14:40-15:40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  <w:t>Warsztaty: Zastosowanie Podręcznika Dobrych Praktyk</w:t>
      </w:r>
      <w:r w:rsidR="001526C8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i Zestawu narzędzi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REALISE</w:t>
      </w:r>
    </w:p>
    <w:p w:rsidR="00D44324" w:rsidRPr="00A83A19" w:rsidRDefault="00501C3C" w:rsidP="00A83A19">
      <w:pPr>
        <w:pStyle w:val="Normalny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</w:pP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>15:40-16:00</w:t>
      </w:r>
      <w:r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  <w:t>Podsumowanie</w:t>
      </w:r>
      <w:r w:rsidR="00E93F1E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 xml:space="preserve"> i zakończenie Seminarium</w:t>
      </w:r>
      <w:r w:rsidR="00856BDA" w:rsidRPr="00A83A19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0"/>
          <w:szCs w:val="20"/>
        </w:rPr>
        <w:tab/>
      </w:r>
    </w:p>
    <w:p w:rsidR="001128AF" w:rsidRPr="00FA5098" w:rsidRDefault="00FA5098" w:rsidP="00CA7AAA">
      <w:pPr>
        <w:pStyle w:val="NormalnyWeb"/>
        <w:spacing w:before="200" w:beforeAutospacing="0" w:after="0" w:afterAutospacing="0" w:line="216" w:lineRule="auto"/>
        <w:jc w:val="both"/>
        <w:rPr>
          <w:rFonts w:asciiTheme="minorHAnsi" w:eastAsiaTheme="minorEastAsia" w:hAnsiTheme="minorHAnsi" w:cstheme="minorHAnsi"/>
          <w:color w:val="2F5496" w:themeColor="accent5" w:themeShade="BF"/>
          <w:kern w:val="24"/>
        </w:rPr>
      </w:pPr>
      <w:r w:rsidRPr="00EB30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5B4E" w:rsidRPr="00225B4E">
        <w:rPr>
          <w:rFonts w:ascii="Calibri" w:hAnsi="Calibri" w:cs="Calibri"/>
          <w:noProof/>
          <w:color w:val="000000"/>
        </w:rPr>
        <w:drawing>
          <wp:inline distT="0" distB="0" distL="0" distR="0">
            <wp:extent cx="2352675" cy="254756"/>
            <wp:effectExtent l="0" t="0" r="0" b="0"/>
            <wp:docPr id="2" name="Obraz 2" descr="C:\Users\a.sadecka\AppData\Local\Microsoft\Windows\INetCache\Content.Outlook\CIM8KR6P\FRSE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adecka\AppData\Local\Microsoft\Windows\INetCache\Content.Outlook\CIM8KR6P\FRSE Erasmus+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52" cy="32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AC9">
        <w:rPr>
          <w:rFonts w:ascii="Calibri" w:hAnsi="Calibri" w:cs="Calibri"/>
          <w:color w:val="000000"/>
        </w:rPr>
        <w:t> </w:t>
      </w:r>
      <w:r w:rsidR="001128AF">
        <w:rPr>
          <w:rFonts w:ascii="Calibri" w:hAnsi="Calibri" w:cs="Calibri"/>
          <w:color w:val="000000"/>
        </w:rPr>
        <w:t xml:space="preserve">                         </w:t>
      </w:r>
      <w:r w:rsidR="00CA7AAA" w:rsidRPr="00CA7AAA">
        <w:rPr>
          <w:rFonts w:ascii="Calibri" w:hAnsi="Calibri" w:cs="Calibri"/>
          <w:noProof/>
          <w:color w:val="000000"/>
        </w:rPr>
        <w:drawing>
          <wp:inline distT="0" distB="0" distL="0" distR="0" wp14:anchorId="11352EEA" wp14:editId="405574DD">
            <wp:extent cx="1314450" cy="800369"/>
            <wp:effectExtent l="0" t="0" r="0" b="0"/>
            <wp:docPr id="6" name="Obraz 6" descr="C:\Users\a.sadecka\AppData\Local\Microsoft\Windows\INetCache\Content.Outlook\CIM8KR6P\Artboard 14i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adecka\AppData\Local\Microsoft\Windows\INetCache\Content.Outlook\CIM8KR6P\Artboard 14iro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88" cy="8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8AF">
        <w:rPr>
          <w:rFonts w:ascii="Calibri" w:hAnsi="Calibri" w:cs="Calibri"/>
          <w:color w:val="000000"/>
        </w:rPr>
        <w:t xml:space="preserve">            </w:t>
      </w:r>
      <w:r>
        <w:rPr>
          <w:rFonts w:ascii="Calibri" w:hAnsi="Calibri" w:cs="Calibri"/>
          <w:color w:val="000000"/>
        </w:rPr>
        <w:t xml:space="preserve"> </w:t>
      </w:r>
    </w:p>
    <w:sectPr w:rsidR="001128AF" w:rsidRPr="00FA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F" w:rsidRDefault="00E221BF" w:rsidP="002A15EE">
      <w:pPr>
        <w:spacing w:after="0" w:line="240" w:lineRule="auto"/>
      </w:pPr>
      <w:r>
        <w:separator/>
      </w:r>
    </w:p>
  </w:endnote>
  <w:endnote w:type="continuationSeparator" w:id="0">
    <w:p w:rsidR="00E221BF" w:rsidRDefault="00E221BF" w:rsidP="002A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F" w:rsidRDefault="00E221BF" w:rsidP="002A15EE">
      <w:pPr>
        <w:spacing w:after="0" w:line="240" w:lineRule="auto"/>
      </w:pPr>
      <w:r>
        <w:separator/>
      </w:r>
    </w:p>
  </w:footnote>
  <w:footnote w:type="continuationSeparator" w:id="0">
    <w:p w:rsidR="00E221BF" w:rsidRDefault="00E221BF" w:rsidP="002A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6CB6"/>
    <w:multiLevelType w:val="hybridMultilevel"/>
    <w:tmpl w:val="53D8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7F49"/>
    <w:multiLevelType w:val="hybridMultilevel"/>
    <w:tmpl w:val="B95C73FC"/>
    <w:lvl w:ilvl="0" w:tplc="FD00A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CC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C7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0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44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C5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8D5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47F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8"/>
    <w:rsid w:val="001128AF"/>
    <w:rsid w:val="00142BAF"/>
    <w:rsid w:val="001526C8"/>
    <w:rsid w:val="00167420"/>
    <w:rsid w:val="001853E4"/>
    <w:rsid w:val="002173A6"/>
    <w:rsid w:val="00225B4E"/>
    <w:rsid w:val="002A15EE"/>
    <w:rsid w:val="002C0206"/>
    <w:rsid w:val="002F5911"/>
    <w:rsid w:val="00341603"/>
    <w:rsid w:val="004044CD"/>
    <w:rsid w:val="00467B4F"/>
    <w:rsid w:val="0047331E"/>
    <w:rsid w:val="004B3898"/>
    <w:rsid w:val="004C722E"/>
    <w:rsid w:val="004E3743"/>
    <w:rsid w:val="00501C3C"/>
    <w:rsid w:val="005038C9"/>
    <w:rsid w:val="005A20C8"/>
    <w:rsid w:val="00602067"/>
    <w:rsid w:val="0064574F"/>
    <w:rsid w:val="0066424A"/>
    <w:rsid w:val="006656AF"/>
    <w:rsid w:val="006C015A"/>
    <w:rsid w:val="00731A39"/>
    <w:rsid w:val="00754CE3"/>
    <w:rsid w:val="007F7E6B"/>
    <w:rsid w:val="008435EC"/>
    <w:rsid w:val="00856BDA"/>
    <w:rsid w:val="008C1B38"/>
    <w:rsid w:val="00916E29"/>
    <w:rsid w:val="0096471E"/>
    <w:rsid w:val="0097467F"/>
    <w:rsid w:val="0098105B"/>
    <w:rsid w:val="00A83A19"/>
    <w:rsid w:val="00BC5738"/>
    <w:rsid w:val="00CA7AAA"/>
    <w:rsid w:val="00CB4838"/>
    <w:rsid w:val="00D44324"/>
    <w:rsid w:val="00DC36D7"/>
    <w:rsid w:val="00E067B9"/>
    <w:rsid w:val="00E10923"/>
    <w:rsid w:val="00E221BF"/>
    <w:rsid w:val="00E31B3D"/>
    <w:rsid w:val="00E93F1E"/>
    <w:rsid w:val="00EB30D2"/>
    <w:rsid w:val="00ED6683"/>
    <w:rsid w:val="00F76AC9"/>
    <w:rsid w:val="00F85590"/>
    <w:rsid w:val="00FA5098"/>
    <w:rsid w:val="00FF419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5755"/>
  <w15:chartTrackingRefBased/>
  <w15:docId w15:val="{405E47F2-562E-4AAF-90A5-A75CBE24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F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41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4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EE"/>
  </w:style>
  <w:style w:type="paragraph" w:styleId="Stopka">
    <w:name w:val="footer"/>
    <w:basedOn w:val="Normalny"/>
    <w:link w:val="StopkaZnak"/>
    <w:uiPriority w:val="99"/>
    <w:unhideWhenUsed/>
    <w:rsid w:val="002A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Rak</dc:creator>
  <cp:keywords/>
  <dc:description/>
  <cp:lastModifiedBy>Użytkownik systemu Windows</cp:lastModifiedBy>
  <cp:revision>16</cp:revision>
  <cp:lastPrinted>2019-04-25T09:37:00Z</cp:lastPrinted>
  <dcterms:created xsi:type="dcterms:W3CDTF">2019-04-25T08:47:00Z</dcterms:created>
  <dcterms:modified xsi:type="dcterms:W3CDTF">2019-04-25T15:35:00Z</dcterms:modified>
</cp:coreProperties>
</file>